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787BA8" w14:textId="3B13B1C1" w:rsidR="001B7571" w:rsidRPr="0078768F" w:rsidRDefault="003C4534" w:rsidP="003C4534">
      <w:pPr>
        <w:jc w:val="center"/>
        <w:rPr>
          <w:sz w:val="44"/>
          <w:szCs w:val="44"/>
        </w:rPr>
      </w:pPr>
      <w:r w:rsidRPr="0078768F">
        <w:rPr>
          <w:sz w:val="44"/>
          <w:szCs w:val="44"/>
        </w:rPr>
        <w:t xml:space="preserve">COMUNE DI </w:t>
      </w:r>
      <w:r w:rsidR="00B213F7">
        <w:rPr>
          <w:sz w:val="44"/>
          <w:szCs w:val="44"/>
        </w:rPr>
        <w:t>VALLE SALIMBENE</w:t>
      </w:r>
    </w:p>
    <w:p w14:paraId="4C2CCD66" w14:textId="16843B99" w:rsidR="003C4534" w:rsidRPr="003C4534" w:rsidRDefault="003C4534" w:rsidP="003C4534">
      <w:pPr>
        <w:jc w:val="center"/>
        <w:rPr>
          <w:sz w:val="40"/>
          <w:szCs w:val="40"/>
        </w:rPr>
      </w:pPr>
      <w:r w:rsidRPr="003C4534">
        <w:rPr>
          <w:sz w:val="40"/>
          <w:szCs w:val="40"/>
        </w:rPr>
        <w:t>Provincia di</w:t>
      </w:r>
      <w:r>
        <w:rPr>
          <w:sz w:val="40"/>
          <w:szCs w:val="40"/>
        </w:rPr>
        <w:t xml:space="preserve"> </w:t>
      </w:r>
      <w:r w:rsidR="0078768F">
        <w:rPr>
          <w:sz w:val="40"/>
          <w:szCs w:val="40"/>
        </w:rPr>
        <w:t>Pavia</w:t>
      </w:r>
    </w:p>
    <w:p w14:paraId="6DD09526" w14:textId="77777777" w:rsidR="003C4534" w:rsidRDefault="003C4534" w:rsidP="003C4534">
      <w:pPr>
        <w:autoSpaceDE w:val="0"/>
        <w:autoSpaceDN w:val="0"/>
        <w:adjustRightInd w:val="0"/>
        <w:spacing w:after="0" w:line="240" w:lineRule="auto"/>
        <w:jc w:val="center"/>
        <w:rPr>
          <w:rFonts w:ascii="Trebuchet MS" w:hAnsi="Trebuchet MS" w:cs="Calibri-Bold"/>
          <w:b/>
          <w:bCs/>
        </w:rPr>
      </w:pPr>
    </w:p>
    <w:p w14:paraId="75F6BD80" w14:textId="77777777" w:rsidR="003C4534" w:rsidRPr="000A5CCE" w:rsidRDefault="003C4534" w:rsidP="003C4534">
      <w:pPr>
        <w:autoSpaceDE w:val="0"/>
        <w:autoSpaceDN w:val="0"/>
        <w:adjustRightInd w:val="0"/>
        <w:spacing w:after="0" w:line="240" w:lineRule="auto"/>
        <w:jc w:val="center"/>
        <w:rPr>
          <w:rFonts w:ascii="Trebuchet MS" w:hAnsi="Trebuchet MS" w:cs="Calibri-Bold"/>
          <w:b/>
          <w:bCs/>
        </w:rPr>
      </w:pPr>
      <w:r w:rsidRPr="000A5CCE">
        <w:rPr>
          <w:rFonts w:ascii="Trebuchet MS" w:hAnsi="Trebuchet MS" w:cs="Calibri-Bold"/>
          <w:b/>
          <w:bCs/>
        </w:rPr>
        <w:t>ATTESTAZIONE DELL’AVVENUTA VERIFICA DELL’INSUSSISTENZA DI SITUAZIONI, ANCHE POTENZIALI, DI CONFLITTO DI INTERESSE</w:t>
      </w:r>
    </w:p>
    <w:p w14:paraId="15D0CA85" w14:textId="77777777" w:rsidR="003C4534" w:rsidRPr="000A5CCE" w:rsidRDefault="003C4534" w:rsidP="003C4534">
      <w:pPr>
        <w:autoSpaceDE w:val="0"/>
        <w:autoSpaceDN w:val="0"/>
        <w:adjustRightInd w:val="0"/>
        <w:spacing w:after="0" w:line="240" w:lineRule="auto"/>
        <w:rPr>
          <w:rFonts w:ascii="Trebuchet MS" w:hAnsi="Trebuchet MS" w:cs="Calibri-Bold"/>
          <w:b/>
          <w:bCs/>
        </w:rPr>
      </w:pPr>
    </w:p>
    <w:p w14:paraId="05F5FCE7" w14:textId="77777777" w:rsidR="003C4534" w:rsidRDefault="003C4534" w:rsidP="003C4534">
      <w:pPr>
        <w:autoSpaceDE w:val="0"/>
        <w:autoSpaceDN w:val="0"/>
        <w:adjustRightInd w:val="0"/>
        <w:spacing w:after="0" w:line="240" w:lineRule="auto"/>
        <w:rPr>
          <w:rFonts w:ascii="Trebuchet MS" w:hAnsi="Trebuchet MS" w:cs="Calibri-Bold"/>
          <w:b/>
          <w:bCs/>
        </w:rPr>
      </w:pPr>
    </w:p>
    <w:p w14:paraId="48F3E051" w14:textId="77777777" w:rsidR="003C4534" w:rsidRPr="000A5CCE" w:rsidRDefault="003C4534" w:rsidP="003C4534">
      <w:pPr>
        <w:autoSpaceDE w:val="0"/>
        <w:autoSpaceDN w:val="0"/>
        <w:adjustRightInd w:val="0"/>
        <w:spacing w:after="0" w:line="240" w:lineRule="auto"/>
        <w:jc w:val="center"/>
        <w:rPr>
          <w:rFonts w:ascii="Trebuchet MS" w:hAnsi="Trebuchet MS" w:cs="Calibri-Bold"/>
          <w:b/>
          <w:bCs/>
        </w:rPr>
      </w:pPr>
      <w:r w:rsidRPr="000A5CCE">
        <w:rPr>
          <w:rFonts w:ascii="Trebuchet MS" w:hAnsi="Trebuchet MS" w:cs="Calibri-Bold"/>
          <w:b/>
          <w:bCs/>
        </w:rPr>
        <w:t xml:space="preserve">IL </w:t>
      </w:r>
      <w:r>
        <w:rPr>
          <w:rFonts w:ascii="Trebuchet MS" w:hAnsi="Trebuchet MS" w:cs="Calibri-Bold"/>
          <w:b/>
          <w:bCs/>
        </w:rPr>
        <w:t>RESPONSABILE DEL SERVIZIO RICHIEDENTE DELL’INCARICO</w:t>
      </w:r>
    </w:p>
    <w:p w14:paraId="4EF15852" w14:textId="77777777" w:rsidR="003C4534" w:rsidRDefault="003C4534" w:rsidP="003C4534">
      <w:pPr>
        <w:autoSpaceDE w:val="0"/>
        <w:autoSpaceDN w:val="0"/>
        <w:adjustRightInd w:val="0"/>
        <w:spacing w:after="0" w:line="240" w:lineRule="auto"/>
        <w:rPr>
          <w:rFonts w:ascii="Trebuchet MS" w:hAnsi="Trebuchet MS" w:cs="Calibri"/>
        </w:rPr>
      </w:pPr>
    </w:p>
    <w:p w14:paraId="1BD613EA" w14:textId="77777777" w:rsidR="003C4534" w:rsidRDefault="003C4534" w:rsidP="003C4534">
      <w:pPr>
        <w:autoSpaceDE w:val="0"/>
        <w:autoSpaceDN w:val="0"/>
        <w:adjustRightInd w:val="0"/>
        <w:spacing w:after="0" w:line="360" w:lineRule="auto"/>
        <w:rPr>
          <w:rFonts w:ascii="Trebuchet MS" w:hAnsi="Trebuchet MS" w:cs="Calibri"/>
        </w:rPr>
      </w:pPr>
    </w:p>
    <w:p w14:paraId="7EC6AE7A" w14:textId="77777777" w:rsidR="003C4534" w:rsidRPr="000A5CCE" w:rsidRDefault="003C4534" w:rsidP="003C4534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Calibri"/>
        </w:rPr>
      </w:pPr>
      <w:r w:rsidRPr="000A5CCE">
        <w:rPr>
          <w:rFonts w:ascii="Trebuchet MS" w:hAnsi="Trebuchet MS" w:cs="Calibri"/>
        </w:rPr>
        <w:t>VISTO l’art. 53 del d.lgs 30 marzo 20</w:t>
      </w:r>
      <w:r>
        <w:rPr>
          <w:rFonts w:ascii="Trebuchet MS" w:hAnsi="Trebuchet MS" w:cs="Calibri"/>
        </w:rPr>
        <w:t>0</w:t>
      </w:r>
      <w:r w:rsidRPr="000A5CCE">
        <w:rPr>
          <w:rFonts w:ascii="Trebuchet MS" w:hAnsi="Trebuchet MS" w:cs="Calibri"/>
        </w:rPr>
        <w:t xml:space="preserve">1, n. 165, </w:t>
      </w:r>
      <w:r>
        <w:rPr>
          <w:rFonts w:ascii="Trebuchet MS" w:hAnsi="Trebuchet MS" w:cs="Calibri"/>
        </w:rPr>
        <w:t xml:space="preserve">e ss. mm. ii., </w:t>
      </w:r>
      <w:r w:rsidRPr="000A5CCE">
        <w:rPr>
          <w:rFonts w:ascii="Trebuchet MS" w:hAnsi="Trebuchet MS" w:cs="Calibri"/>
        </w:rPr>
        <w:t>che prevede che il conferimento di incaric</w:t>
      </w:r>
      <w:r>
        <w:rPr>
          <w:rFonts w:ascii="Trebuchet MS" w:hAnsi="Trebuchet MS" w:cs="Calibri"/>
        </w:rPr>
        <w:t>hi</w:t>
      </w:r>
      <w:r w:rsidRPr="000A5CCE">
        <w:rPr>
          <w:rFonts w:ascii="Trebuchet MS" w:hAnsi="Trebuchet MS" w:cs="Calibri"/>
        </w:rPr>
        <w:t xml:space="preserve"> sia subordinato all’avvenuta verifica</w:t>
      </w:r>
      <w:r>
        <w:rPr>
          <w:rFonts w:ascii="Trebuchet MS" w:hAnsi="Trebuchet MS" w:cs="Calibri"/>
        </w:rPr>
        <w:t xml:space="preserve"> </w:t>
      </w:r>
      <w:r w:rsidRPr="000A5CCE">
        <w:rPr>
          <w:rFonts w:ascii="Trebuchet MS" w:hAnsi="Trebuchet MS" w:cs="Calibri"/>
        </w:rPr>
        <w:t>dell’insussistenza di situazioni, anche potenziali, di conflitto di interesse;</w:t>
      </w:r>
    </w:p>
    <w:p w14:paraId="2720808C" w14:textId="77777777" w:rsidR="003C4534" w:rsidRPr="000A5CCE" w:rsidRDefault="003C4534" w:rsidP="003C4534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Calibri"/>
        </w:rPr>
      </w:pPr>
    </w:p>
    <w:p w14:paraId="24F04903" w14:textId="34FEF43D" w:rsidR="003C4534" w:rsidRDefault="003C4534" w:rsidP="003C4534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Calibri"/>
        </w:rPr>
      </w:pPr>
      <w:r w:rsidRPr="000A5CCE">
        <w:rPr>
          <w:rFonts w:ascii="Trebuchet MS" w:hAnsi="Trebuchet MS" w:cs="Calibri"/>
        </w:rPr>
        <w:t xml:space="preserve">VISTO il curriculum, nonché la dichiarazione </w:t>
      </w:r>
      <w:r>
        <w:rPr>
          <w:rFonts w:ascii="Trebuchet MS" w:hAnsi="Trebuchet MS" w:cs="Calibri"/>
        </w:rPr>
        <w:t>relativa all</w:t>
      </w:r>
      <w:r w:rsidR="00A736DC">
        <w:rPr>
          <w:rFonts w:ascii="Trebuchet MS" w:hAnsi="Trebuchet MS" w:cs="Calibri"/>
        </w:rPr>
        <w:t>o</w:t>
      </w:r>
      <w:r>
        <w:rPr>
          <w:rFonts w:ascii="Trebuchet MS" w:hAnsi="Trebuchet MS" w:cs="Calibri"/>
        </w:rPr>
        <w:t xml:space="preserve"> svolgimento di incarichi o la titolarità di cariche in enti di diritto privato regolati o finanziati dalla pubblica amministrazione o lo svolgimento di attività professionali, resa </w:t>
      </w:r>
      <w:r w:rsidR="0078768F">
        <w:rPr>
          <w:rFonts w:ascii="Trebuchet MS" w:hAnsi="Trebuchet MS" w:cs="Calibri"/>
        </w:rPr>
        <w:t>da</w:t>
      </w:r>
      <w:r w:rsidR="00A736DC">
        <w:rPr>
          <w:rFonts w:ascii="Trebuchet MS" w:hAnsi="Trebuchet MS" w:cs="Calibri"/>
        </w:rPr>
        <w:t>l</w:t>
      </w:r>
      <w:r w:rsidR="00DC41A9">
        <w:rPr>
          <w:rFonts w:ascii="Trebuchet MS" w:hAnsi="Trebuchet MS" w:cs="Calibri"/>
        </w:rPr>
        <w:t xml:space="preserve">la dott.ssa </w:t>
      </w:r>
      <w:r w:rsidR="00421967">
        <w:rPr>
          <w:rFonts w:ascii="Trebuchet MS" w:hAnsi="Trebuchet MS" w:cs="Calibri"/>
        </w:rPr>
        <w:t>Bianchi Erika</w:t>
      </w:r>
      <w:r w:rsidR="00A736DC">
        <w:rPr>
          <w:rFonts w:ascii="Trebuchet MS" w:hAnsi="Trebuchet MS" w:cs="Calibri"/>
        </w:rPr>
        <w:t>,</w:t>
      </w:r>
    </w:p>
    <w:p w14:paraId="312DBCE0" w14:textId="77777777" w:rsidR="003C4534" w:rsidRPr="000A5CCE" w:rsidRDefault="003C4534" w:rsidP="003C4534">
      <w:pPr>
        <w:autoSpaceDE w:val="0"/>
        <w:autoSpaceDN w:val="0"/>
        <w:adjustRightInd w:val="0"/>
        <w:spacing w:after="0" w:line="240" w:lineRule="auto"/>
        <w:rPr>
          <w:rFonts w:ascii="Trebuchet MS" w:hAnsi="Trebuchet MS" w:cs="Calibri"/>
        </w:rPr>
      </w:pPr>
    </w:p>
    <w:p w14:paraId="42B3AD79" w14:textId="77777777" w:rsidR="003C4534" w:rsidRDefault="003C4534" w:rsidP="003C4534">
      <w:pPr>
        <w:autoSpaceDE w:val="0"/>
        <w:autoSpaceDN w:val="0"/>
        <w:adjustRightInd w:val="0"/>
        <w:spacing w:after="0" w:line="240" w:lineRule="auto"/>
        <w:rPr>
          <w:rFonts w:ascii="Trebuchet MS" w:hAnsi="Trebuchet MS" w:cs="Calibri-Bold"/>
          <w:b/>
          <w:bCs/>
        </w:rPr>
      </w:pPr>
    </w:p>
    <w:p w14:paraId="0212DB78" w14:textId="77777777" w:rsidR="003C4534" w:rsidRPr="000A5CCE" w:rsidRDefault="003C4534" w:rsidP="003C4534">
      <w:pPr>
        <w:autoSpaceDE w:val="0"/>
        <w:autoSpaceDN w:val="0"/>
        <w:adjustRightInd w:val="0"/>
        <w:spacing w:after="0" w:line="240" w:lineRule="auto"/>
        <w:jc w:val="center"/>
        <w:rPr>
          <w:rFonts w:ascii="Trebuchet MS" w:hAnsi="Trebuchet MS" w:cs="Calibri-Bold"/>
          <w:b/>
          <w:bCs/>
        </w:rPr>
      </w:pPr>
      <w:r>
        <w:rPr>
          <w:rFonts w:ascii="Trebuchet MS" w:hAnsi="Trebuchet MS" w:cs="Calibri-Bold"/>
          <w:b/>
          <w:bCs/>
        </w:rPr>
        <w:t>ATTESTA</w:t>
      </w:r>
    </w:p>
    <w:p w14:paraId="287A3C46" w14:textId="77777777" w:rsidR="003C4534" w:rsidRPr="000A5CCE" w:rsidRDefault="003C4534" w:rsidP="003C4534">
      <w:pPr>
        <w:autoSpaceDE w:val="0"/>
        <w:autoSpaceDN w:val="0"/>
        <w:adjustRightInd w:val="0"/>
        <w:spacing w:after="0" w:line="240" w:lineRule="auto"/>
        <w:rPr>
          <w:rFonts w:ascii="Trebuchet MS" w:hAnsi="Trebuchet MS" w:cs="Calibri"/>
        </w:rPr>
      </w:pPr>
    </w:p>
    <w:p w14:paraId="74670D50" w14:textId="77777777" w:rsidR="003C4534" w:rsidRPr="000A5CCE" w:rsidRDefault="003C4534" w:rsidP="003C4534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Calibri"/>
        </w:rPr>
      </w:pPr>
      <w:r>
        <w:rPr>
          <w:rFonts w:ascii="Trebuchet MS" w:hAnsi="Trebuchet MS" w:cs="Calibri"/>
        </w:rPr>
        <w:t>L’avvenuta verifica dell’insussistenza di situazioni</w:t>
      </w:r>
      <w:r w:rsidRPr="000A5CCE">
        <w:rPr>
          <w:rFonts w:ascii="Trebuchet MS" w:hAnsi="Trebuchet MS" w:cs="Calibri"/>
        </w:rPr>
        <w:t xml:space="preserve">, anche potenziali, di conflitto di interesse ai sensi dell’art 53 del d.lgs n. 165/2001, </w:t>
      </w:r>
      <w:r>
        <w:rPr>
          <w:rFonts w:ascii="Trebuchet MS" w:hAnsi="Trebuchet MS" w:cs="Calibri"/>
        </w:rPr>
        <w:t>e successive modificazioni.</w:t>
      </w:r>
    </w:p>
    <w:p w14:paraId="3076BCA3" w14:textId="77777777" w:rsidR="003C4534" w:rsidRDefault="003C4534" w:rsidP="003C4534">
      <w:pPr>
        <w:autoSpaceDE w:val="0"/>
        <w:autoSpaceDN w:val="0"/>
        <w:adjustRightInd w:val="0"/>
        <w:spacing w:after="0" w:line="360" w:lineRule="auto"/>
        <w:rPr>
          <w:rFonts w:ascii="Trebuchet MS" w:hAnsi="Trebuchet MS" w:cs="Calibri-Bold"/>
          <w:b/>
          <w:bCs/>
        </w:rPr>
      </w:pPr>
    </w:p>
    <w:p w14:paraId="562F7562" w14:textId="4F637150" w:rsidR="003C4534" w:rsidRDefault="00421967" w:rsidP="003C4534">
      <w:pPr>
        <w:autoSpaceDE w:val="0"/>
        <w:autoSpaceDN w:val="0"/>
        <w:adjustRightInd w:val="0"/>
        <w:spacing w:before="240" w:after="0" w:line="240" w:lineRule="auto"/>
        <w:rPr>
          <w:rFonts w:ascii="Trebuchet MS" w:hAnsi="Trebuchet MS" w:cs="Calibri"/>
        </w:rPr>
      </w:pPr>
      <w:r>
        <w:rPr>
          <w:rFonts w:ascii="Trebuchet MS" w:hAnsi="Trebuchet MS" w:cs="Calibri"/>
        </w:rPr>
        <w:t>25</w:t>
      </w:r>
      <w:r w:rsidR="00A736DC">
        <w:rPr>
          <w:rFonts w:ascii="Trebuchet MS" w:hAnsi="Trebuchet MS" w:cs="Calibri"/>
        </w:rPr>
        <w:t>.</w:t>
      </w:r>
      <w:r>
        <w:rPr>
          <w:rFonts w:ascii="Trebuchet MS" w:hAnsi="Trebuchet MS" w:cs="Calibri"/>
        </w:rPr>
        <w:t>10</w:t>
      </w:r>
      <w:r w:rsidR="00A736DC">
        <w:rPr>
          <w:rFonts w:ascii="Trebuchet MS" w:hAnsi="Trebuchet MS" w:cs="Calibri"/>
        </w:rPr>
        <w:t>.202</w:t>
      </w:r>
      <w:r w:rsidR="005A1E4B">
        <w:rPr>
          <w:rFonts w:ascii="Trebuchet MS" w:hAnsi="Trebuchet MS" w:cs="Calibri"/>
        </w:rPr>
        <w:t>5</w:t>
      </w:r>
    </w:p>
    <w:p w14:paraId="75B704F8" w14:textId="77777777" w:rsidR="003C4534" w:rsidRPr="0054666D" w:rsidRDefault="003C4534" w:rsidP="003C4534">
      <w:pPr>
        <w:autoSpaceDE w:val="0"/>
        <w:autoSpaceDN w:val="0"/>
        <w:adjustRightInd w:val="0"/>
        <w:spacing w:before="240" w:after="0" w:line="240" w:lineRule="auto"/>
        <w:rPr>
          <w:rFonts w:ascii="Trebuchet MS" w:hAnsi="Trebuchet MS" w:cs="Calibri"/>
        </w:rPr>
      </w:pPr>
    </w:p>
    <w:p w14:paraId="09468C2B" w14:textId="2A24F08F" w:rsidR="003C4534" w:rsidRPr="000A5CCE" w:rsidRDefault="003C4534" w:rsidP="003C4534">
      <w:pPr>
        <w:autoSpaceDE w:val="0"/>
        <w:autoSpaceDN w:val="0"/>
        <w:adjustRightInd w:val="0"/>
        <w:spacing w:before="240" w:after="0" w:line="360" w:lineRule="auto"/>
        <w:ind w:left="2126" w:firstLine="709"/>
        <w:jc w:val="center"/>
        <w:rPr>
          <w:rFonts w:ascii="Trebuchet MS" w:hAnsi="Trebuchet MS" w:cs="Calibri-Bold"/>
          <w:b/>
          <w:bCs/>
        </w:rPr>
      </w:pPr>
      <w:r w:rsidRPr="000A5CCE">
        <w:rPr>
          <w:rFonts w:ascii="Trebuchet MS" w:hAnsi="Trebuchet MS" w:cs="Calibri-Bold"/>
          <w:b/>
          <w:bCs/>
        </w:rPr>
        <w:t xml:space="preserve">IL </w:t>
      </w:r>
      <w:r>
        <w:rPr>
          <w:rFonts w:ascii="Trebuchet MS" w:hAnsi="Trebuchet MS" w:cs="Calibri-Bold"/>
          <w:b/>
          <w:bCs/>
        </w:rPr>
        <w:t xml:space="preserve">RESPONSABILE DEL SERVIZIO RICHIEDENTE DELL’INCARICO </w:t>
      </w:r>
      <w:r w:rsidR="0078768F">
        <w:rPr>
          <w:rFonts w:ascii="Trebuchet MS" w:hAnsi="Trebuchet MS" w:cs="Calibri-Bold"/>
          <w:b/>
          <w:bCs/>
        </w:rPr>
        <w:t xml:space="preserve">  </w:t>
      </w:r>
      <w:r w:rsidR="00DE308F">
        <w:rPr>
          <w:rFonts w:ascii="Trebuchet MS" w:hAnsi="Trebuchet MS" w:cs="Calibri-Bold"/>
          <w:b/>
          <w:bCs/>
        </w:rPr>
        <w:t xml:space="preserve">F.to </w:t>
      </w:r>
      <w:r w:rsidR="00DC41A9">
        <w:rPr>
          <w:rFonts w:ascii="Trebuchet MS" w:hAnsi="Trebuchet MS" w:cs="Calibri-Bold"/>
          <w:b/>
          <w:bCs/>
        </w:rPr>
        <w:t>rag. Stefano Viola</w:t>
      </w:r>
    </w:p>
    <w:p w14:paraId="727BFAA6" w14:textId="77777777" w:rsidR="003C4534" w:rsidRDefault="003C4534"/>
    <w:sectPr w:rsidR="003C453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4534"/>
    <w:rsid w:val="000407AC"/>
    <w:rsid w:val="00110D01"/>
    <w:rsid w:val="001B7571"/>
    <w:rsid w:val="002329DA"/>
    <w:rsid w:val="00297EE8"/>
    <w:rsid w:val="003C4534"/>
    <w:rsid w:val="00421967"/>
    <w:rsid w:val="00423E20"/>
    <w:rsid w:val="004D0292"/>
    <w:rsid w:val="00556CA4"/>
    <w:rsid w:val="005A1E4B"/>
    <w:rsid w:val="00634BBE"/>
    <w:rsid w:val="0078768F"/>
    <w:rsid w:val="008331F3"/>
    <w:rsid w:val="00997B9C"/>
    <w:rsid w:val="00A736DC"/>
    <w:rsid w:val="00B213F7"/>
    <w:rsid w:val="00B217C1"/>
    <w:rsid w:val="00C02572"/>
    <w:rsid w:val="00DC41A9"/>
    <w:rsid w:val="00DE308F"/>
    <w:rsid w:val="00EB0C67"/>
    <w:rsid w:val="00F47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6CD7A6"/>
  <w15:chartTrackingRefBased/>
  <w15:docId w15:val="{F5F277C2-589D-42B5-88E8-D4F88192D9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3C4534"/>
    <w:pPr>
      <w:spacing w:after="200" w:line="276" w:lineRule="auto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148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TORTI DANIELE</dc:creator>
  <cp:keywords/>
  <dc:description/>
  <cp:lastModifiedBy>Carlo Garavaglia</cp:lastModifiedBy>
  <cp:revision>4</cp:revision>
  <cp:lastPrinted>2024-05-30T10:14:00Z</cp:lastPrinted>
  <dcterms:created xsi:type="dcterms:W3CDTF">2026-06-10T11:35:00Z</dcterms:created>
  <dcterms:modified xsi:type="dcterms:W3CDTF">2026-06-10T11:36:00Z</dcterms:modified>
</cp:coreProperties>
</file>